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9E2D8" w14:textId="55F2027B" w:rsidR="00DF5EA0" w:rsidRDefault="00DF5EA0" w:rsidP="005E0E85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Carta intestata dell’ETS</w:t>
      </w:r>
    </w:p>
    <w:p w14:paraId="36313766" w14:textId="77777777" w:rsidR="00DF5EA0" w:rsidRDefault="00DF5EA0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0CB86B9C" w14:textId="77777777" w:rsidR="00DF5EA0" w:rsidRDefault="00DF5EA0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22DC8C02" w14:textId="19271E0C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ALLEGATO D</w:t>
      </w:r>
    </w:p>
    <w:p w14:paraId="01F3FC80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PIANO ECONOMICO PRELIMINARE E VALORIZZAZIONE DELLE RISORSE PROPRIE</w:t>
      </w:r>
    </w:p>
    <w:p w14:paraId="082A70D4" w14:textId="77777777" w:rsidR="005E0E85" w:rsidRPr="009F58A6" w:rsidRDefault="005E0E85" w:rsidP="005E0E85">
      <w:pPr>
        <w:jc w:val="both"/>
        <w:rPr>
          <w:rFonts w:ascii="Verdana" w:hAnsi="Verdana"/>
          <w:b/>
          <w:bCs/>
          <w:sz w:val="20"/>
          <w:szCs w:val="20"/>
        </w:rPr>
      </w:pPr>
      <w:r w:rsidRPr="00A61664">
        <w:rPr>
          <w:rFonts w:ascii="Verdana" w:hAnsi="Verdana"/>
          <w:b/>
          <w:bCs/>
          <w:sz w:val="20"/>
          <w:szCs w:val="20"/>
        </w:rPr>
        <w:t>AVVISO PUBBLICO RISERVATO AGLI ENTI DEL TERZO SETTORE ISCRITTI, ALLA DATA DI PUBBLICAZIONE, NELL’ELENCO DEGLI ETS QUALIFICATI DEL COMUNE DI SEREGNO E PROFILATI NELL’AMBITO DI ATTIVITÀ «ACCOGLIENZA UMANITARIA E INTEGRAZIONE SOCIALE DEI MIGRANTI», PER L’INDIVIDUAZIONE DI UN ENTE ATTUATORE PARTNER AI SENSI DELL’ART. 55 DEL D.LGS. N. 117/2017</w:t>
      </w:r>
    </w:p>
    <w:p w14:paraId="5F371C94" w14:textId="77777777" w:rsidR="005E0E85" w:rsidRPr="009F58A6" w:rsidRDefault="005E0E85" w:rsidP="005E0E85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Tipologie progettuali</w:t>
      </w:r>
    </w:p>
    <w:p w14:paraId="60504700" w14:textId="77777777" w:rsidR="005E0E85" w:rsidRPr="009F58A6" w:rsidRDefault="005E0E85" w:rsidP="005E0E85">
      <w:pPr>
        <w:numPr>
          <w:ilvl w:val="0"/>
          <w:numId w:val="1"/>
        </w:num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SAI Accoglienza Ordinaria</w:t>
      </w:r>
    </w:p>
    <w:p w14:paraId="02C0B57A" w14:textId="77777777" w:rsidR="005E0E85" w:rsidRPr="009F58A6" w:rsidRDefault="005E0E85" w:rsidP="005E0E85">
      <w:pPr>
        <w:numPr>
          <w:ilvl w:val="0"/>
          <w:numId w:val="1"/>
        </w:num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SAI Accoglienza in favore di Minori Stranieri Non Accompagnati (MSNA)</w:t>
      </w:r>
    </w:p>
    <w:p w14:paraId="35FEC111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0941886A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DATI DEL SOGGETTO PARTECIPANTE</w:t>
      </w:r>
    </w:p>
    <w:p w14:paraId="321B0FD1" w14:textId="77777777" w:rsidR="005E0E85" w:rsidRDefault="005E0E85" w:rsidP="005E0E85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Denominazione ETS</w:t>
      </w:r>
    </w:p>
    <w:p w14:paraId="10F44BFD" w14:textId="023085E8" w:rsidR="0074171A" w:rsidRPr="009F58A6" w:rsidRDefault="0074171A" w:rsidP="005E0E85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_________________________________________________________________</w:t>
      </w:r>
    </w:p>
    <w:p w14:paraId="0B0375B7" w14:textId="77777777" w:rsidR="005E0E85" w:rsidRDefault="005E0E85" w:rsidP="005E0E85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Codice Fiscale</w:t>
      </w:r>
    </w:p>
    <w:p w14:paraId="4DB7737F" w14:textId="2D91F3DF" w:rsidR="0074171A" w:rsidRPr="009F58A6" w:rsidRDefault="0074171A" w:rsidP="005E0E85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_________________________________________________________________</w:t>
      </w:r>
    </w:p>
    <w:p w14:paraId="6B964740" w14:textId="77777777" w:rsidR="005E0E85" w:rsidRDefault="005E0E85" w:rsidP="005E0E85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Partita IVA</w:t>
      </w:r>
    </w:p>
    <w:p w14:paraId="2CDF69B5" w14:textId="5B37BA44" w:rsidR="0074171A" w:rsidRPr="009F58A6" w:rsidRDefault="0074171A" w:rsidP="005E0E85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_________________________________________________________________</w:t>
      </w:r>
    </w:p>
    <w:p w14:paraId="30093A9E" w14:textId="77777777" w:rsidR="005E0E85" w:rsidRDefault="005E0E85" w:rsidP="005E0E85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Sede legale</w:t>
      </w:r>
    </w:p>
    <w:p w14:paraId="685143AE" w14:textId="0D93B40A" w:rsidR="0074171A" w:rsidRPr="009F58A6" w:rsidRDefault="0074171A" w:rsidP="005E0E85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_________________________________________________________________</w:t>
      </w:r>
    </w:p>
    <w:p w14:paraId="2E4DA3AA" w14:textId="77777777" w:rsidR="005E0E85" w:rsidRDefault="005E0E85" w:rsidP="005E0E85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Legale Rappresentante</w:t>
      </w:r>
    </w:p>
    <w:p w14:paraId="0C5FD692" w14:textId="0680C399" w:rsidR="0074171A" w:rsidRPr="009F58A6" w:rsidRDefault="0074171A" w:rsidP="005E0E85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_________________________________________________________________</w:t>
      </w:r>
    </w:p>
    <w:p w14:paraId="6F7A7A99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48BE4195" w14:textId="77777777" w:rsidR="005E0E85" w:rsidRPr="009F58A6" w:rsidRDefault="005E0E85" w:rsidP="005E0E85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PREMESSA</w:t>
      </w:r>
    </w:p>
    <w:p w14:paraId="45E6D0AA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Il presente Piano Economico Preliminare è predisposto esclusivamente ai fini della partecipazione alla procedura di coprogettazione.</w:t>
      </w:r>
    </w:p>
    <w:p w14:paraId="42DFD3F0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Le informazioni e le valorizzazioni economiche riportate hanno finalità conoscitiva e comparativa e sono finalizzate alla valutazione della capacità organizzativa, professionale e gestionale del soggetto partecipante.</w:t>
      </w:r>
    </w:p>
    <w:p w14:paraId="1FD27149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Il presente documento non costituisce il Piano Finanziario ministeriale del progetto SAI.</w:t>
      </w:r>
    </w:p>
    <w:p w14:paraId="6750C1DA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Il Piano Finanziario definitivo sarà elaborato nell'ambito del Tavolo di coprogettazione e predisposto secondo gli schemi e le disposizioni approvati dal Ministero dell'Interno e dal Sistema di Accoglienza e Integrazione (SAI).</w:t>
      </w:r>
    </w:p>
    <w:p w14:paraId="4B28B1FB" w14:textId="77777777" w:rsidR="005E0E85" w:rsidRPr="009F58A6" w:rsidRDefault="005E0E85" w:rsidP="003131FB">
      <w:pPr>
        <w:rPr>
          <w:rFonts w:ascii="Verdana" w:hAnsi="Verdana"/>
          <w:b/>
          <w:bCs/>
          <w:sz w:val="20"/>
          <w:szCs w:val="20"/>
        </w:rPr>
      </w:pPr>
    </w:p>
    <w:p w14:paraId="7340C2E5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lastRenderedPageBreak/>
        <w:t>SEZIONE A</w:t>
      </w:r>
    </w:p>
    <w:p w14:paraId="1681CDCB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COSTI DIRETTI DELLE ATTIVITÀ</w:t>
      </w:r>
    </w:p>
    <w:p w14:paraId="0CC0AF4E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Istruzioni per la compilazione</w:t>
      </w:r>
    </w:p>
    <w:p w14:paraId="5711EC8C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Indicare le principali risorse professionali e operative che l'Ente intende destinare alla realizzazione delle attività progettuali.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1"/>
        <w:gridCol w:w="2602"/>
        <w:gridCol w:w="3039"/>
      </w:tblGrid>
      <w:tr w:rsidR="005E0E85" w:rsidRPr="009F58A6" w14:paraId="26393CF6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AC8CF3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Voce di costo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A83B2B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Quantità/Ore annue stimate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BF2A1E1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Valore economico annuo stimato (€)</w:t>
            </w:r>
          </w:p>
        </w:tc>
      </w:tr>
      <w:tr w:rsidR="005E0E85" w:rsidRPr="009F58A6" w14:paraId="53CDE315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E46588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Coordinatore di progetto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180D23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BCE5EE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2FD1F480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8D6DC7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Assistente sociale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B93A4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FD2DC6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53ECB9BE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9D97D0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Educatore professionale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D5BAB6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68C22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46C7149D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9E7F9F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Operatore dell'accoglienza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92C92F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3CE26B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433AD866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6E9AAF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Mediatore linguistico-culturale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3108A2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251F9E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2D90F63D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8C9F64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Psicologo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CB8D1C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F10D1E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7F721493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4360CC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Consulente legale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E53566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3E41E0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0C0C5E61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8C4250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Docenti e formatori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D8DB17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59EE00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7EC433CF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8D63B0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Personale amministrativo dedicato al progetto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363679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D48A2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264B8792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0476E6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Attività di orientamento e inclusione lavorativa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52223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F71E1F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42D24CAA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9CACA1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Attività di inclusione sociale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9765FF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30A261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370684FB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D3DF1E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Materiale didattico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232EB5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C3A10F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164A70F4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28646F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Spese per attività educative e formative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A1A23B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D99C3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5BD1853C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DBF012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Altri costi direttamente connessi alle attività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95BB8E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490856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1401FC06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FF13F4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TOTALE COSTI DIRETTI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14DFD5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DBB6D5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2B2E225C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23E8F565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3B1AF297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13D96EF6" w14:textId="77777777" w:rsidR="005E0E85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1782A09F" w14:textId="77777777" w:rsidR="005E0E85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33A6BAEE" w14:textId="77777777" w:rsidR="009507B7" w:rsidRDefault="009507B7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0958B1A8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2AA42EDB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lastRenderedPageBreak/>
        <w:t>SEZIONE B</w:t>
      </w:r>
    </w:p>
    <w:p w14:paraId="77A66391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IMMOBILI E STRUTTURE DI ACCOGLIENZA</w:t>
      </w:r>
    </w:p>
    <w:p w14:paraId="4546B3FA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Istruzioni per la compilazione</w:t>
      </w:r>
    </w:p>
    <w:p w14:paraId="447352DD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Indicare gli immobili e le strutture che l'Ente mette a disposizione della proposta progettuale.</w:t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8"/>
        <w:gridCol w:w="4651"/>
        <w:gridCol w:w="1511"/>
        <w:gridCol w:w="2322"/>
      </w:tblGrid>
      <w:tr w:rsidR="005E0E85" w:rsidRPr="009F58A6" w14:paraId="54D17E73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73EC859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Struttura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98AC90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61664">
              <w:rPr>
                <w:rFonts w:ascii="Verdana" w:hAnsi="Verdana"/>
                <w:b/>
                <w:bCs/>
                <w:sz w:val="20"/>
                <w:szCs w:val="20"/>
              </w:rPr>
              <w:t>Destinazione (Accoglienza Ordinaria / MSNA)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20ECED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Numero posti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2E070E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Titolo di disponibilità</w:t>
            </w:r>
          </w:p>
        </w:tc>
      </w:tr>
      <w:tr w:rsidR="005E0E85" w:rsidRPr="009F58A6" w14:paraId="7AA969C2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ECDDDE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084A31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130AA6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8C5BC5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433D16D4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4B2578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E95F4E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FA3710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1F20E1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5D683D6B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A19A9C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B5131C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AAFB1B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6FFDCB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1B8375A6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092890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65C500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435CAF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475B3A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5F400EFE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D450FEA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D8036BB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AC0A303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B3A8655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64F94F94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78C153E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17C5BD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F09B1CF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1F73D58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0A765EB8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B6ECF36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5101A6A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D23F82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DB2063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2CCFA39E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1C69EB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185B9A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7EE6E8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6D2275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34C4B852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br w:type="textWrapping" w:clear="all"/>
      </w:r>
    </w:p>
    <w:p w14:paraId="79DFE60C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SEZIONE C</w:t>
      </w:r>
    </w:p>
    <w:p w14:paraId="1D894669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RISORSE STRUMENTALI E LOGISTICHE</w:t>
      </w:r>
    </w:p>
    <w:p w14:paraId="365EDAEC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Istruzioni per la compilazione</w:t>
      </w:r>
    </w:p>
    <w:p w14:paraId="70017316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Indicare le dotazioni e le risorse strumentali che l'Ente mette a disposizione della progettualità.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6"/>
        <w:gridCol w:w="1063"/>
        <w:gridCol w:w="3449"/>
      </w:tblGrid>
      <w:tr w:rsidR="005E0E85" w:rsidRPr="009F58A6" w14:paraId="1EE6FD78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2A90DA7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Descrizione risorsa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A7D807C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Quantità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BB6CD19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Valore economico stimato (€)</w:t>
            </w:r>
          </w:p>
        </w:tc>
      </w:tr>
      <w:tr w:rsidR="005E0E85" w:rsidRPr="009F58A6" w14:paraId="152A38A3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969FB7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Attrezzature informatiche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79EF06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D36DDB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28771B0A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CB8309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Arredi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6E9E21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B511C2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17D2EA51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55271F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Mezzi di trasporto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CABDF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E636D9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2ACFADB8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73E3D8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Software gestionali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F894B6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6DC948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49D0E034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482828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Materiali didattici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398F33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377D5A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3BB1A95F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360421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Dotazioni per attività formative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494CA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0E03B9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03A3642E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BB8132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Attrezzature per attività educative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583348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B41C02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1728C1DE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46D7F5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Altre risorse strumentali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D7A206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6FC015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2CBCD37A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1A22C21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TOTALE RISORSE STRUMENTALI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83B699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00BF6E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6309B42D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lastRenderedPageBreak/>
        <w:t>SEZIONE D</w:t>
      </w:r>
    </w:p>
    <w:p w14:paraId="06521FC8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RISORSE ECONOMICHE PROPRIE E COFINANZIAMENTO</w:t>
      </w:r>
    </w:p>
    <w:p w14:paraId="1799F1AF" w14:textId="77777777" w:rsidR="005E0E85" w:rsidRPr="009F58A6" w:rsidRDefault="005E0E85" w:rsidP="005E0E85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Istruzioni per la compilazione</w:t>
      </w:r>
    </w:p>
    <w:p w14:paraId="07D978A1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Indicare eventuali risorse economiche proprie o apporti economici che l'Ente intende destinare alla progettualità.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9"/>
        <w:gridCol w:w="1459"/>
      </w:tblGrid>
      <w:tr w:rsidR="005E0E85" w:rsidRPr="009F58A6" w14:paraId="5AD3D200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F578DA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02A1E29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Importo (€)</w:t>
            </w:r>
          </w:p>
        </w:tc>
      </w:tr>
      <w:tr w:rsidR="005E0E85" w:rsidRPr="009F58A6" w14:paraId="45714095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2C324E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Risorse economiche proprie dell'Ente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9287D1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27C577FE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C75DEF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Cofinanziamento diretto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6B7072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0FD2F5A0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99160D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Contributi da fondazioni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EFD533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39D014A9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25A469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Contributi da partner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212D3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4BD02660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B55907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Donazioni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25663F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478BBEF9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5D0027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Sponsorizzazioni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DB926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156C6A9E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2A3C95" w14:textId="77777777" w:rsidR="005E0E85" w:rsidRPr="009F58A6" w:rsidRDefault="005E0E85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Altre risorse economiche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631013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0C0D5819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B42EE56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61664">
              <w:rPr>
                <w:rFonts w:ascii="Verdana" w:hAnsi="Verdana"/>
                <w:b/>
                <w:bCs/>
                <w:sz w:val="20"/>
                <w:szCs w:val="20"/>
              </w:rPr>
              <w:t>TOTALE RISORSE ECONOMICHE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BE4942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76F978DE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5B9EC8EB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SEZIONE E</w:t>
      </w:r>
    </w:p>
    <w:p w14:paraId="758ECB57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SERVIZI AGGIUNTIVI E MIGLIORATIVI</w:t>
      </w:r>
    </w:p>
    <w:p w14:paraId="021BBEFF" w14:textId="77777777" w:rsidR="005E0E85" w:rsidRPr="009F58A6" w:rsidRDefault="005E0E85" w:rsidP="005E0E85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Istruzioni per la compilazione</w:t>
      </w:r>
    </w:p>
    <w:p w14:paraId="7D7AEFCF" w14:textId="77777777" w:rsidR="005E0E85" w:rsidRPr="009F58A6" w:rsidRDefault="005E0E85" w:rsidP="005E0E85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Indicare eventuali attività, interventi o servizi ulteriori rispetto agli standard minimi richiesti dal Sistema SAI.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3"/>
        <w:gridCol w:w="2339"/>
        <w:gridCol w:w="3970"/>
      </w:tblGrid>
      <w:tr w:rsidR="005E0E85" w:rsidRPr="009F58A6" w14:paraId="64A4EA17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4EDAB9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Servizio aggiuntivo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C29EC29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Descrizione sintetica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F55AB9A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Valore economico annuo stimato (€)</w:t>
            </w:r>
          </w:p>
        </w:tc>
      </w:tr>
      <w:tr w:rsidR="005E0E85" w:rsidRPr="009F58A6" w14:paraId="0BF319F4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B56892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797850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0975A5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357ECA71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376569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3A105C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92817F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0E058642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291AB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F25A70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843581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3E5326B8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FC572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A7A64A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A35726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5E0E85" w:rsidRPr="009F58A6" w14:paraId="1C8415C7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701397D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TOTALE SERVIZI AGGIUNTIVI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071F51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493507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12442AAB" w14:textId="77777777" w:rsidR="005E0E85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5C259E83" w14:textId="77777777" w:rsidR="005E0E85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2A3EF0DE" w14:textId="77777777" w:rsidR="005E0E85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4BAB2FFE" w14:textId="77777777" w:rsidR="005E0E85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015CF7B9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66981C84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SEZIONE F</w:t>
      </w:r>
    </w:p>
    <w:p w14:paraId="748AE984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RISORSE DESTINATE ALLE ATTIVITÀ DELL'ENTE TITOLARE</w:t>
      </w:r>
    </w:p>
    <w:p w14:paraId="102D5209" w14:textId="77777777" w:rsidR="005E0E85" w:rsidRPr="00A61664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A61664">
        <w:rPr>
          <w:rFonts w:ascii="Verdana" w:hAnsi="Verdana"/>
          <w:sz w:val="20"/>
          <w:szCs w:val="20"/>
        </w:rPr>
        <w:t>La quantificazione delle risorse eventualmente destinate alle attività dell’Ente titolare sarà definita in sede di coprogettazione, sulla base delle attività effettivamente previste, delle disposizioni ministeriali e delle regole di ammissibilità della spesa. Il soggetto partecipante non è tenuto a formulare una proposta economica vincolante su tale voce.</w:t>
      </w:r>
    </w:p>
    <w:p w14:paraId="35B0D818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A61664">
        <w:rPr>
          <w:rFonts w:ascii="Verdana" w:hAnsi="Verdana"/>
          <w:sz w:val="20"/>
          <w:szCs w:val="20"/>
        </w:rPr>
        <w:t>La presente sezione ha carattere informativo e non è oggetto di compilazione economica vincolante da parte del partecipante.</w:t>
      </w:r>
    </w:p>
    <w:p w14:paraId="5C5EECBB" w14:textId="77777777" w:rsidR="005E0E85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40AC9DDF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SEZIONE G</w:t>
      </w:r>
    </w:p>
    <w:p w14:paraId="393148FB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QUADRO ECONOMICO RIASSUNTIVO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6"/>
        <w:gridCol w:w="2256"/>
      </w:tblGrid>
      <w:tr w:rsidR="005E0E85" w:rsidRPr="009F58A6" w14:paraId="0543B3AF" w14:textId="77777777" w:rsidTr="00C410D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C99E46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Voce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BC9BC24" w14:textId="77777777" w:rsidR="005E0E85" w:rsidRPr="009F58A6" w:rsidRDefault="005E0E85" w:rsidP="00C410D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Valore economico (€)</w:t>
            </w:r>
          </w:p>
        </w:tc>
      </w:tr>
      <w:tr w:rsidR="005E0E85" w:rsidRPr="00C97B3E" w14:paraId="29286263" w14:textId="77777777" w:rsidTr="00C410D2">
        <w:trPr>
          <w:tblCellSpacing w:w="15" w:type="dxa"/>
        </w:trPr>
        <w:tc>
          <w:tcPr>
            <w:tcW w:w="7398" w:type="dxa"/>
          </w:tcPr>
          <w:p w14:paraId="1150E4C5" w14:textId="77777777" w:rsidR="005E0E85" w:rsidRPr="00C97B3E" w:rsidRDefault="005E0E85" w:rsidP="00C410D2">
            <w:r w:rsidRPr="00C97B3E">
              <w:t>QUADRO A - COSTI STIMATI</w:t>
            </w:r>
          </w:p>
        </w:tc>
        <w:tc>
          <w:tcPr>
            <w:tcW w:w="2224" w:type="dxa"/>
          </w:tcPr>
          <w:p w14:paraId="676502C6" w14:textId="77777777" w:rsidR="005E0E85" w:rsidRPr="00C97B3E" w:rsidRDefault="005E0E85" w:rsidP="00C410D2"/>
        </w:tc>
      </w:tr>
      <w:tr w:rsidR="005E0E85" w:rsidRPr="00C97B3E" w14:paraId="54E02020" w14:textId="77777777" w:rsidTr="00C410D2">
        <w:trPr>
          <w:tblCellSpacing w:w="15" w:type="dxa"/>
        </w:trPr>
        <w:tc>
          <w:tcPr>
            <w:tcW w:w="7398" w:type="dxa"/>
          </w:tcPr>
          <w:p w14:paraId="0D533E7E" w14:textId="77777777" w:rsidR="005E0E85" w:rsidRPr="00C97B3E" w:rsidRDefault="005E0E85" w:rsidP="00C410D2">
            <w:r w:rsidRPr="00C97B3E">
              <w:t>Costi diretti delle attività</w:t>
            </w:r>
          </w:p>
        </w:tc>
        <w:tc>
          <w:tcPr>
            <w:tcW w:w="2224" w:type="dxa"/>
          </w:tcPr>
          <w:p w14:paraId="4D912909" w14:textId="77777777" w:rsidR="005E0E85" w:rsidRPr="00C97B3E" w:rsidRDefault="005E0E85" w:rsidP="00C410D2"/>
        </w:tc>
      </w:tr>
      <w:tr w:rsidR="005E0E85" w:rsidRPr="00C97B3E" w14:paraId="215D19D8" w14:textId="77777777" w:rsidTr="00C410D2">
        <w:trPr>
          <w:tblCellSpacing w:w="15" w:type="dxa"/>
        </w:trPr>
        <w:tc>
          <w:tcPr>
            <w:tcW w:w="7398" w:type="dxa"/>
          </w:tcPr>
          <w:p w14:paraId="353D4E02" w14:textId="77777777" w:rsidR="005E0E85" w:rsidRPr="00C97B3E" w:rsidRDefault="005E0E85" w:rsidP="00C410D2">
            <w:r w:rsidRPr="00C97B3E">
              <w:t>Costi delle risorse strumentali e logistiche</w:t>
            </w:r>
          </w:p>
        </w:tc>
        <w:tc>
          <w:tcPr>
            <w:tcW w:w="2224" w:type="dxa"/>
          </w:tcPr>
          <w:p w14:paraId="0BE6692A" w14:textId="77777777" w:rsidR="005E0E85" w:rsidRPr="00C97B3E" w:rsidRDefault="005E0E85" w:rsidP="00C410D2"/>
        </w:tc>
      </w:tr>
      <w:tr w:rsidR="005E0E85" w:rsidRPr="00C97B3E" w14:paraId="51847382" w14:textId="77777777" w:rsidTr="00C410D2">
        <w:trPr>
          <w:tblCellSpacing w:w="15" w:type="dxa"/>
        </w:trPr>
        <w:tc>
          <w:tcPr>
            <w:tcW w:w="7398" w:type="dxa"/>
          </w:tcPr>
          <w:p w14:paraId="0BB5460B" w14:textId="77777777" w:rsidR="005E0E85" w:rsidRPr="00C97B3E" w:rsidRDefault="005E0E85" w:rsidP="00C410D2">
            <w:r w:rsidRPr="00C97B3E">
              <w:t>Costi dei servizi aggiuntivi e migliorativi</w:t>
            </w:r>
          </w:p>
        </w:tc>
        <w:tc>
          <w:tcPr>
            <w:tcW w:w="2224" w:type="dxa"/>
          </w:tcPr>
          <w:p w14:paraId="444CCDEA" w14:textId="77777777" w:rsidR="005E0E85" w:rsidRPr="00C97B3E" w:rsidRDefault="005E0E85" w:rsidP="00C410D2"/>
        </w:tc>
      </w:tr>
      <w:tr w:rsidR="005E0E85" w:rsidRPr="00C97B3E" w14:paraId="04ED3138" w14:textId="77777777" w:rsidTr="00C410D2">
        <w:trPr>
          <w:tblCellSpacing w:w="15" w:type="dxa"/>
        </w:trPr>
        <w:tc>
          <w:tcPr>
            <w:tcW w:w="7398" w:type="dxa"/>
          </w:tcPr>
          <w:p w14:paraId="61501279" w14:textId="77777777" w:rsidR="005E0E85" w:rsidRPr="00C97B3E" w:rsidRDefault="005E0E85" w:rsidP="00C410D2">
            <w:r w:rsidRPr="00C97B3E">
              <w:t>TOTALE COSTI STIMATI</w:t>
            </w:r>
          </w:p>
        </w:tc>
        <w:tc>
          <w:tcPr>
            <w:tcW w:w="2224" w:type="dxa"/>
          </w:tcPr>
          <w:p w14:paraId="57E19A66" w14:textId="77777777" w:rsidR="005E0E85" w:rsidRPr="00C97B3E" w:rsidRDefault="005E0E85" w:rsidP="00C410D2"/>
        </w:tc>
      </w:tr>
      <w:tr w:rsidR="005E0E85" w:rsidRPr="00C97B3E" w14:paraId="7A8EF8B7" w14:textId="77777777" w:rsidTr="00C410D2">
        <w:trPr>
          <w:tblCellSpacing w:w="15" w:type="dxa"/>
        </w:trPr>
        <w:tc>
          <w:tcPr>
            <w:tcW w:w="7398" w:type="dxa"/>
          </w:tcPr>
          <w:p w14:paraId="1A85F5FB" w14:textId="77777777" w:rsidR="005E0E85" w:rsidRPr="00C97B3E" w:rsidRDefault="005E0E85" w:rsidP="00C410D2">
            <w:r w:rsidRPr="00C97B3E">
              <w:t>QUADRO B - APPORTI E RISORSE PROPRIE DELL’ETS</w:t>
            </w:r>
          </w:p>
        </w:tc>
        <w:tc>
          <w:tcPr>
            <w:tcW w:w="2224" w:type="dxa"/>
          </w:tcPr>
          <w:p w14:paraId="203A6059" w14:textId="77777777" w:rsidR="005E0E85" w:rsidRPr="00C97B3E" w:rsidRDefault="005E0E85" w:rsidP="00C410D2"/>
        </w:tc>
      </w:tr>
      <w:tr w:rsidR="005E0E85" w:rsidRPr="00C97B3E" w14:paraId="5B93BCDD" w14:textId="77777777" w:rsidTr="00C410D2">
        <w:trPr>
          <w:tblCellSpacing w:w="15" w:type="dxa"/>
        </w:trPr>
        <w:tc>
          <w:tcPr>
            <w:tcW w:w="7398" w:type="dxa"/>
          </w:tcPr>
          <w:p w14:paraId="59E88222" w14:textId="77777777" w:rsidR="005E0E85" w:rsidRPr="00C97B3E" w:rsidRDefault="005E0E85" w:rsidP="00C410D2">
            <w:r w:rsidRPr="00C97B3E">
              <w:t>Risorse economiche proprie e cofinanziamento</w:t>
            </w:r>
          </w:p>
        </w:tc>
        <w:tc>
          <w:tcPr>
            <w:tcW w:w="2224" w:type="dxa"/>
          </w:tcPr>
          <w:p w14:paraId="47D543B8" w14:textId="77777777" w:rsidR="005E0E85" w:rsidRPr="00C97B3E" w:rsidRDefault="005E0E85" w:rsidP="00C410D2"/>
        </w:tc>
      </w:tr>
      <w:tr w:rsidR="005E0E85" w:rsidRPr="00C97B3E" w14:paraId="620D4391" w14:textId="77777777" w:rsidTr="00C410D2">
        <w:trPr>
          <w:tblCellSpacing w:w="15" w:type="dxa"/>
        </w:trPr>
        <w:tc>
          <w:tcPr>
            <w:tcW w:w="7398" w:type="dxa"/>
          </w:tcPr>
          <w:p w14:paraId="4DC14E04" w14:textId="77777777" w:rsidR="005E0E85" w:rsidRPr="00C97B3E" w:rsidRDefault="005E0E85" w:rsidP="00C410D2">
            <w:r w:rsidRPr="00C97B3E">
              <w:t>Valorizzazione delle risorse strumentali e logistiche messe a disposizione</w:t>
            </w:r>
          </w:p>
        </w:tc>
        <w:tc>
          <w:tcPr>
            <w:tcW w:w="2224" w:type="dxa"/>
          </w:tcPr>
          <w:p w14:paraId="0BDAC03B" w14:textId="77777777" w:rsidR="005E0E85" w:rsidRPr="00C97B3E" w:rsidRDefault="005E0E85" w:rsidP="00C410D2"/>
        </w:tc>
      </w:tr>
      <w:tr w:rsidR="005E0E85" w:rsidRPr="00C97B3E" w14:paraId="09CA0649" w14:textId="77777777" w:rsidTr="00C410D2">
        <w:trPr>
          <w:tblCellSpacing w:w="15" w:type="dxa"/>
        </w:trPr>
        <w:tc>
          <w:tcPr>
            <w:tcW w:w="7398" w:type="dxa"/>
          </w:tcPr>
          <w:p w14:paraId="31E5EAFE" w14:textId="77777777" w:rsidR="005E0E85" w:rsidRPr="00C97B3E" w:rsidRDefault="005E0E85" w:rsidP="00C410D2">
            <w:r w:rsidRPr="00C97B3E">
              <w:t>Valorizzazione dei servizi aggiuntivi e migliorativi</w:t>
            </w:r>
          </w:p>
        </w:tc>
        <w:tc>
          <w:tcPr>
            <w:tcW w:w="2224" w:type="dxa"/>
          </w:tcPr>
          <w:p w14:paraId="5C74D987" w14:textId="77777777" w:rsidR="005E0E85" w:rsidRPr="00C97B3E" w:rsidRDefault="005E0E85" w:rsidP="00C410D2"/>
        </w:tc>
      </w:tr>
      <w:tr w:rsidR="005E0E85" w14:paraId="051819DE" w14:textId="77777777" w:rsidTr="00C410D2">
        <w:trPr>
          <w:tblCellSpacing w:w="15" w:type="dxa"/>
        </w:trPr>
        <w:tc>
          <w:tcPr>
            <w:tcW w:w="7398" w:type="dxa"/>
          </w:tcPr>
          <w:p w14:paraId="265FC3C3" w14:textId="77777777" w:rsidR="005E0E85" w:rsidRDefault="005E0E85" w:rsidP="00C410D2">
            <w:r w:rsidRPr="00C97B3E">
              <w:t>TOTALE APPORTI E RISORSE PROPRIE DELL’ETS</w:t>
            </w:r>
          </w:p>
        </w:tc>
        <w:tc>
          <w:tcPr>
            <w:tcW w:w="2224" w:type="dxa"/>
          </w:tcPr>
          <w:p w14:paraId="42E5CDE1" w14:textId="77777777" w:rsidR="005E0E85" w:rsidRDefault="005E0E85" w:rsidP="00C410D2"/>
        </w:tc>
      </w:tr>
    </w:tbl>
    <w:p w14:paraId="08A5070F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3E0C80C6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00B4F9DC" w14:textId="77777777" w:rsidR="005E0E85" w:rsidRPr="009F58A6" w:rsidRDefault="005E0E85" w:rsidP="005E0E85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NOTA ESPLICATIVA</w:t>
      </w:r>
    </w:p>
    <w:p w14:paraId="39E21CCD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 valori economici indicati costituiscono una stima orientativa delle risorse che il soggetto partecipante è disponibile a mettere a disposizione della progettualità.</w:t>
      </w:r>
    </w:p>
    <w:p w14:paraId="3277C0F0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Le valorizzazioni riportate non costituiscono impegno economico definitivo e non vincolano la futura definizione del Piano Finanziario ministeriale.</w:t>
      </w:r>
    </w:p>
    <w:p w14:paraId="37317BAC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Le informazioni contenute nel presente documento saranno utilizzate esclusivamente ai fini della valutazione della capacità organizzativa e delle risorse aggiuntive messe a disposizione dal soggetto partecipante nell'ambito della presente procedura.</w:t>
      </w:r>
    </w:p>
    <w:p w14:paraId="00625014" w14:textId="77777777" w:rsidR="005E0E85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0C75D0A3" w14:textId="77777777" w:rsidR="005E0E85" w:rsidRPr="009F58A6" w:rsidRDefault="005E0E85" w:rsidP="003131FB">
      <w:pPr>
        <w:rPr>
          <w:rFonts w:ascii="Verdana" w:hAnsi="Verdana"/>
          <w:b/>
          <w:bCs/>
          <w:sz w:val="20"/>
          <w:szCs w:val="20"/>
        </w:rPr>
      </w:pPr>
    </w:p>
    <w:p w14:paraId="1ED1C752" w14:textId="77777777" w:rsidR="005E0E85" w:rsidRPr="009F58A6" w:rsidRDefault="005E0E85" w:rsidP="005E0E85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DICHIARAZIONE FINALE</w:t>
      </w:r>
    </w:p>
    <w:p w14:paraId="70D860EA" w14:textId="77777777" w:rsidR="005E0E85" w:rsidRPr="009F58A6" w:rsidRDefault="005E0E85" w:rsidP="005E0E85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Il sottoscritto dichiara che:</w:t>
      </w:r>
    </w:p>
    <w:p w14:paraId="380ADFD4" w14:textId="77777777" w:rsidR="005E0E85" w:rsidRPr="009F58A6" w:rsidRDefault="005E0E85" w:rsidP="005E0E85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 dati e le informazioni contenute nel presente Piano Economico Preliminare corrispondono alle effettive risorse che l'Ente è disponibile a mettere a disposizione della progettualità;</w:t>
      </w:r>
    </w:p>
    <w:p w14:paraId="1439945F" w14:textId="77777777" w:rsidR="005E0E85" w:rsidRPr="009F58A6" w:rsidRDefault="005E0E85" w:rsidP="005E0E85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 valori indicati sono stati determinati secondo criteri di ragionevolezza e attendibilità;</w:t>
      </w:r>
    </w:p>
    <w:p w14:paraId="7FFDB781" w14:textId="77777777" w:rsidR="005E0E85" w:rsidRPr="009F58A6" w:rsidRDefault="005E0E85" w:rsidP="005E0E85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le informazioni riportate sono veritiere e documentabili;</w:t>
      </w:r>
    </w:p>
    <w:p w14:paraId="4375DC81" w14:textId="77777777" w:rsidR="005E0E85" w:rsidRPr="009F58A6" w:rsidRDefault="005E0E85" w:rsidP="005E0E85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il presente documento è redatto ai fini della partecipazione alla procedura di coprogettazione e non sostituisce il Piano Finanziario definitivo che sarà eventualmente elaborato nell'ambito del Tavolo di coprogettazione.</w:t>
      </w:r>
    </w:p>
    <w:p w14:paraId="1B991875" w14:textId="77777777" w:rsidR="005E0E85" w:rsidRPr="009F58A6" w:rsidRDefault="005E0E85" w:rsidP="005E0E85">
      <w:pPr>
        <w:jc w:val="both"/>
        <w:rPr>
          <w:rFonts w:ascii="Verdana" w:hAnsi="Verdana"/>
          <w:b/>
          <w:bCs/>
          <w:sz w:val="20"/>
          <w:szCs w:val="20"/>
        </w:rPr>
      </w:pPr>
    </w:p>
    <w:p w14:paraId="5B4C00F1" w14:textId="77777777" w:rsidR="005E0E85" w:rsidRPr="009F58A6" w:rsidRDefault="005E0E85" w:rsidP="005E0E85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Luogo e data</w:t>
      </w:r>
    </w:p>
    <w:p w14:paraId="0C71FB09" w14:textId="77777777" w:rsidR="005E0E85" w:rsidRPr="009F58A6" w:rsidRDefault="005E0E85" w:rsidP="005E0E85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Firma del Legale Rappresentante</w:t>
      </w:r>
    </w:p>
    <w:p w14:paraId="38120674" w14:textId="77777777" w:rsidR="005E0E85" w:rsidRPr="009F58A6" w:rsidRDefault="005E0E85" w:rsidP="005E0E85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(Firma digitale)</w:t>
      </w:r>
    </w:p>
    <w:sectPr w:rsidR="005E0E85" w:rsidRPr="009F58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F0A6D"/>
    <w:multiLevelType w:val="multilevel"/>
    <w:tmpl w:val="DD6AD27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A71827"/>
    <w:multiLevelType w:val="multilevel"/>
    <w:tmpl w:val="E4B4588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9408262">
    <w:abstractNumId w:val="0"/>
  </w:num>
  <w:num w:numId="2" w16cid:durableId="886448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85"/>
    <w:rsid w:val="00292F5C"/>
    <w:rsid w:val="003131FB"/>
    <w:rsid w:val="00440E51"/>
    <w:rsid w:val="004A6EE7"/>
    <w:rsid w:val="005E0E85"/>
    <w:rsid w:val="006B7DA0"/>
    <w:rsid w:val="007057D6"/>
    <w:rsid w:val="0074171A"/>
    <w:rsid w:val="009507B7"/>
    <w:rsid w:val="009B61B4"/>
    <w:rsid w:val="009E6C7A"/>
    <w:rsid w:val="00A02AEE"/>
    <w:rsid w:val="00D83A37"/>
    <w:rsid w:val="00DF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85F4B"/>
  <w15:chartTrackingRefBased/>
  <w15:docId w15:val="{C984899B-A750-4F34-97B1-F5B820E7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0E85"/>
  </w:style>
  <w:style w:type="paragraph" w:styleId="Titolo1">
    <w:name w:val="heading 1"/>
    <w:basedOn w:val="Normale"/>
    <w:next w:val="Normale"/>
    <w:link w:val="Titolo1Carattere"/>
    <w:uiPriority w:val="9"/>
    <w:qFormat/>
    <w:rsid w:val="005E0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0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0E8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0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0E8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0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0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0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0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0E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0E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0E8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0E85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0E85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0E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0E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0E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0E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0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0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0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0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0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0E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0E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0E85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0E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0E85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0E8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F8A58A263C794EB8265325882E1A94" ma:contentTypeVersion="13" ma:contentTypeDescription="Creare un nuovo documento." ma:contentTypeScope="" ma:versionID="f67c8d74bd79825cbdcf8e690fe683b5">
  <xsd:schema xmlns:xsd="http://www.w3.org/2001/XMLSchema" xmlns:xs="http://www.w3.org/2001/XMLSchema" xmlns:p="http://schemas.microsoft.com/office/2006/metadata/properties" xmlns:ns2="ae7d3b1e-9f2c-4470-ae28-73c821b4d6b1" xmlns:ns3="83eabf2f-b2d6-4974-9a72-9e6157488a21" targetNamespace="http://schemas.microsoft.com/office/2006/metadata/properties" ma:root="true" ma:fieldsID="2cbbe6143d0a0c2613c602c115d74b4c" ns2:_="" ns3:_="">
    <xsd:import namespace="ae7d3b1e-9f2c-4470-ae28-73c821b4d6b1"/>
    <xsd:import namespace="83eabf2f-b2d6-4974-9a72-9e6157488a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d3b1e-9f2c-4470-ae28-73c821b4d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c756f2d6-27d4-416a-9dda-6972837d33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abf2f-b2d6-4974-9a72-9e6157488a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676b38-8570-473d-a524-9539d6fc75ac}" ma:internalName="TaxCatchAll" ma:showField="CatchAllData" ma:web="83eabf2f-b2d6-4974-9a72-9e6157488a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eabf2f-b2d6-4974-9a72-9e6157488a21" xsi:nil="true"/>
    <lcf76f155ced4ddcb4097134ff3c332f xmlns="ae7d3b1e-9f2c-4470-ae28-73c821b4d6b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F80E67-86E2-46D7-A456-AA6C61B71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7d3b1e-9f2c-4470-ae28-73c821b4d6b1"/>
    <ds:schemaRef ds:uri="83eabf2f-b2d6-4974-9a72-9e6157488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FDC183-7BE8-448D-9F78-92CDB3164FA8}">
  <ds:schemaRefs>
    <ds:schemaRef ds:uri="http://schemas.microsoft.com/office/2006/metadata/properties"/>
    <ds:schemaRef ds:uri="http://schemas.microsoft.com/office/infopath/2007/PartnerControls"/>
    <ds:schemaRef ds:uri="83eabf2f-b2d6-4974-9a72-9e6157488a21"/>
    <ds:schemaRef ds:uri="ae7d3b1e-9f2c-4470-ae28-73c821b4d6b1"/>
  </ds:schemaRefs>
</ds:datastoreItem>
</file>

<file path=customXml/itemProps3.xml><?xml version="1.0" encoding="utf-8"?>
<ds:datastoreItem xmlns:ds="http://schemas.openxmlformats.org/officeDocument/2006/customXml" ds:itemID="{11B3B5B5-9810-42E1-8539-2C6963731A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938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SCIOTTI ANTONIA</dc:creator>
  <cp:keywords/>
  <dc:description/>
  <cp:lastModifiedBy>BALLABIO STEFANIA</cp:lastModifiedBy>
  <cp:revision>4</cp:revision>
  <dcterms:created xsi:type="dcterms:W3CDTF">2026-10-06T13:08:00Z</dcterms:created>
  <dcterms:modified xsi:type="dcterms:W3CDTF">2026-10-07T11:29:00Z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0x0101000CF8A58A263C794EB8265325882E1A94</vt:lpwstr>
  </property>
  <property fmtid="{D5CDD505-2E9C-101B-9397-08002B2CF9AE}" pid="3" name="MediaServiceImageTags">
    <vt:lpwstr/>
  </property>
</Properties>
</file>